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B9E62" w14:textId="77777777" w:rsidR="00D16740" w:rsidRPr="00706072" w:rsidRDefault="00E35BDB" w:rsidP="00706072">
      <w:pPr>
        <w:bidi/>
        <w:spacing w:line="1768" w:lineRule="auto"/>
        <w:ind w:left="100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706072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272044BA" wp14:editId="1BF9494C">
            <wp:extent cx="1752019" cy="1123187"/>
            <wp:effectExtent l="0" t="0" r="0" b="0"/>
            <wp:docPr id="16660795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57C721" w14:textId="77777777" w:rsidR="00D16740" w:rsidRPr="00706072" w:rsidRDefault="00D16740" w:rsidP="0070607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CFB0FF4" w14:textId="77777777" w:rsidR="00D16740" w:rsidRPr="00706072" w:rsidRDefault="00D16740" w:rsidP="00706072">
      <w:pPr>
        <w:bidi/>
        <w:rPr>
          <w:rFonts w:asciiTheme="minorHAnsi" w:hAnsiTheme="minorHAnsi" w:cstheme="minorHAnsi"/>
          <w:sz w:val="20"/>
          <w:szCs w:val="20"/>
        </w:rPr>
      </w:pPr>
    </w:p>
    <w:p w14:paraId="669FBC6F" w14:textId="77777777" w:rsidR="00D16740" w:rsidRPr="00706072" w:rsidRDefault="00D16740" w:rsidP="0070607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90CE264" w14:textId="3DCFCF65" w:rsidR="00D16740" w:rsidRPr="00706072" w:rsidRDefault="00E35BDB" w:rsidP="007060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  <w:sectPr w:rsidR="00D16740" w:rsidRPr="00706072">
          <w:pgSz w:w="11910" w:h="16840"/>
          <w:pgMar w:top="1580" w:right="1420" w:bottom="280" w:left="860" w:header="284" w:footer="720" w:gutter="0"/>
          <w:pgNumType w:start="1"/>
          <w:cols w:space="720"/>
        </w:sectPr>
      </w:pPr>
      <w:r w:rsidRPr="00706072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كيفية استكشاف الأخطاء وإصلاحها عندما تظهر الرسالة "</w:t>
      </w:r>
      <w:r w:rsidRPr="00706072">
        <w:rPr>
          <w:rFonts w:asciiTheme="minorHAnsi" w:hAnsiTheme="minorHAnsi" w:cstheme="minorHAnsi"/>
          <w:b/>
          <w:bCs/>
          <w:color w:val="262626"/>
          <w:sz w:val="48"/>
          <w:szCs w:val="48"/>
        </w:rPr>
        <w:t>Please Adjust the Video Output</w:t>
      </w:r>
      <w:r w:rsidRPr="00706072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" على جهاز </w:t>
      </w:r>
      <w:r w:rsidRPr="00706072">
        <w:rPr>
          <w:rFonts w:asciiTheme="minorHAnsi" w:hAnsiTheme="minorHAnsi" w:cstheme="minorHAnsi"/>
          <w:b/>
          <w:bCs/>
          <w:color w:val="262626"/>
          <w:sz w:val="48"/>
          <w:szCs w:val="48"/>
        </w:rPr>
        <w:t>Uniview XVR</w:t>
      </w:r>
      <w:r w:rsidRPr="00706072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؟</w:t>
      </w:r>
      <w:r w:rsidRPr="00706072">
        <w:rPr>
          <w:rFonts w:asciiTheme="minorHAnsi" w:hAnsiTheme="minorHAnsi" w:cstheme="minorHAnsi"/>
          <w:rtl/>
        </w:rPr>
        <w:t xml:space="preserve"> </w:t>
      </w:r>
    </w:p>
    <w:p w14:paraId="1E55D7AB" w14:textId="6E801EA6" w:rsidR="00D16740" w:rsidRPr="00706072" w:rsidRDefault="003532D4" w:rsidP="00706072">
      <w:pPr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b/>
          <w:sz w:val="36"/>
          <w:szCs w:val="36"/>
          <w:rtl/>
        </w:rPr>
      </w:pPr>
      <w:r w:rsidRPr="00706072">
        <w:rPr>
          <w:rFonts w:asciiTheme="minorHAnsi" w:hAnsiTheme="minorHAnsi" w:cstheme="minorHAnsi"/>
          <w:b/>
          <w:bCs/>
          <w:sz w:val="36"/>
          <w:szCs w:val="36"/>
          <w:rtl/>
        </w:rPr>
        <w:lastRenderedPageBreak/>
        <w:t xml:space="preserve">كيفية استكشاف الأخطاء وإصلاحها عندما تظهر الرسالة </w:t>
      </w:r>
      <w:r w:rsidR="00DB3121">
        <w:rPr>
          <w:rFonts w:asciiTheme="minorHAnsi" w:hAnsiTheme="minorHAnsi" w:cstheme="minorHAnsi"/>
          <w:b/>
          <w:bCs/>
          <w:sz w:val="36"/>
          <w:szCs w:val="36"/>
        </w:rPr>
        <w:br/>
      </w:r>
      <w:r w:rsidRPr="00706072">
        <w:rPr>
          <w:rFonts w:asciiTheme="minorHAnsi" w:hAnsiTheme="minorHAnsi" w:cstheme="minorHAnsi"/>
          <w:b/>
          <w:bCs/>
          <w:sz w:val="36"/>
          <w:szCs w:val="36"/>
          <w:rtl/>
        </w:rPr>
        <w:t>"</w:t>
      </w:r>
      <w:r w:rsidRPr="00706072">
        <w:rPr>
          <w:rFonts w:asciiTheme="minorHAnsi" w:hAnsiTheme="minorHAnsi" w:cstheme="minorHAnsi"/>
          <w:b/>
          <w:bCs/>
          <w:sz w:val="36"/>
          <w:szCs w:val="36"/>
        </w:rPr>
        <w:t>Please Adjust the Video Output</w:t>
      </w:r>
      <w:r w:rsidRPr="00706072">
        <w:rPr>
          <w:rFonts w:asciiTheme="minorHAnsi" w:hAnsiTheme="minorHAnsi" w:cstheme="minorHAnsi"/>
          <w:b/>
          <w:bCs/>
          <w:sz w:val="36"/>
          <w:szCs w:val="36"/>
          <w:rtl/>
        </w:rPr>
        <w:t xml:space="preserve">" على جهاز </w:t>
      </w:r>
      <w:r w:rsidRPr="00706072">
        <w:rPr>
          <w:rFonts w:asciiTheme="minorHAnsi" w:hAnsiTheme="minorHAnsi" w:cstheme="minorHAnsi"/>
          <w:b/>
          <w:bCs/>
          <w:sz w:val="36"/>
          <w:szCs w:val="36"/>
        </w:rPr>
        <w:t>Uniview XVR</w:t>
      </w:r>
      <w:r w:rsidRPr="00706072">
        <w:rPr>
          <w:rFonts w:asciiTheme="minorHAnsi" w:hAnsiTheme="minorHAnsi" w:cstheme="minorHAnsi"/>
          <w:b/>
          <w:bCs/>
          <w:sz w:val="36"/>
          <w:szCs w:val="36"/>
          <w:rtl/>
        </w:rPr>
        <w:t>؟</w:t>
      </w:r>
    </w:p>
    <w:p w14:paraId="44C19B64" w14:textId="77777777" w:rsidR="00D16740" w:rsidRPr="00706072" w:rsidRDefault="00E35BDB" w:rsidP="00A54221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706072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52731222" w14:textId="77777777" w:rsidR="00D16740" w:rsidRPr="00706072" w:rsidRDefault="00E35BDB" w:rsidP="00A54221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i/>
          <w:color w:val="006FC0"/>
          <w:sz w:val="21"/>
          <w:szCs w:val="21"/>
          <w:rtl/>
        </w:rPr>
      </w:pPr>
      <w:r w:rsidRPr="00706072">
        <w:rPr>
          <w:rFonts w:asciiTheme="minorHAnsi" w:hAnsiTheme="minorHAnsi" w:cstheme="minorHAnsi"/>
          <w:sz w:val="24"/>
          <w:szCs w:val="24"/>
          <w:rtl/>
        </w:rPr>
        <w:t xml:space="preserve">تحدث هذه المشكلة عادةً عندما تتجاوز معلمة الدقة/معدل الإطارات للكاميرا التناظرية قدرة جهاز </w:t>
      </w:r>
      <w:r w:rsidRPr="00706072">
        <w:rPr>
          <w:rFonts w:asciiTheme="minorHAnsi" w:hAnsiTheme="minorHAnsi" w:cstheme="minorHAnsi"/>
          <w:sz w:val="24"/>
          <w:szCs w:val="24"/>
        </w:rPr>
        <w:t>XVR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. ويتمثل حل هذه المشكلة في خفض الدقة/معدل الإطارات للكاميرا التناظرية لتلبية متطلبات جهاز </w:t>
      </w:r>
      <w:r w:rsidRPr="00706072">
        <w:rPr>
          <w:rFonts w:asciiTheme="minorHAnsi" w:hAnsiTheme="minorHAnsi" w:cstheme="minorHAnsi"/>
          <w:sz w:val="24"/>
          <w:szCs w:val="24"/>
        </w:rPr>
        <w:t>XVR</w:t>
      </w:r>
      <w:r w:rsidRPr="00706072">
        <w:rPr>
          <w:rFonts w:asciiTheme="minorHAnsi" w:hAnsiTheme="minorHAnsi" w:cstheme="minorHAnsi"/>
          <w:sz w:val="24"/>
          <w:szCs w:val="24"/>
          <w:rtl/>
        </w:rPr>
        <w:t>.</w:t>
      </w:r>
    </w:p>
    <w:p w14:paraId="238B9525" w14:textId="77777777" w:rsidR="00D16740" w:rsidRPr="00706072" w:rsidRDefault="00E35BDB" w:rsidP="00A54221">
      <w:pPr>
        <w:bidi/>
        <w:spacing w:before="7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706072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706072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السيناريوهات. وإذا لم تجدي الطريقة نفعًا في حل مشكلتك، فيوصى باستشارة فريق الدعم الفني لدينا.</w:t>
      </w:r>
    </w:p>
    <w:p w14:paraId="3CE56A68" w14:textId="77777777" w:rsidR="00D16740" w:rsidRPr="00706072" w:rsidRDefault="00970D50" w:rsidP="00A54221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color w:val="000000"/>
          <w:sz w:val="21"/>
          <w:szCs w:val="21"/>
          <w:rtl/>
        </w:rPr>
      </w:pPr>
      <w:hyperlink r:id="rId9">
        <w:r w:rsidRPr="00706072">
          <w:rPr>
            <w:rFonts w:asciiTheme="minorHAnsi" w:hAnsiTheme="minorHAnsi" w:cstheme="minorHAnsi"/>
            <w:color w:val="0000FF"/>
            <w:sz w:val="20"/>
            <w:u w:val="single"/>
          </w:rPr>
          <w:t>https://global.uniview.com/Support/Service_Hotline/</w:t>
        </w:r>
      </w:hyperlink>
    </w:p>
    <w:p w14:paraId="482FF9F0" w14:textId="77777777" w:rsidR="00D16740" w:rsidRPr="00706072" w:rsidRDefault="00E35BDB" w:rsidP="00A54221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706072">
        <w:rPr>
          <w:rFonts w:asciiTheme="minorHAnsi" w:hAnsiTheme="minorHAnsi" w:cstheme="minorHAnsi"/>
          <w:b/>
          <w:bCs/>
          <w:sz w:val="32"/>
          <w:szCs w:val="32"/>
          <w:rtl/>
        </w:rPr>
        <w:t>خطوات التشغيل</w:t>
      </w:r>
    </w:p>
    <w:p w14:paraId="73944413" w14:textId="77777777" w:rsidR="00D16740" w:rsidRPr="00706072" w:rsidRDefault="00E35BDB" w:rsidP="00A54221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706072">
        <w:rPr>
          <w:rFonts w:asciiTheme="minorHAnsi" w:hAnsiTheme="minorHAnsi" w:cstheme="minorHAnsi"/>
          <w:b/>
          <w:bCs/>
          <w:sz w:val="24"/>
          <w:szCs w:val="24"/>
          <w:rtl/>
        </w:rPr>
        <w:t>الخطوة 1: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تحقق من أن نوع الكاميرا التناظرية المدعومة في ورقة بيانات جهاز </w:t>
      </w:r>
      <w:r w:rsidRPr="00706072">
        <w:rPr>
          <w:rFonts w:asciiTheme="minorHAnsi" w:hAnsiTheme="minorHAnsi" w:cstheme="minorHAnsi"/>
          <w:sz w:val="24"/>
          <w:szCs w:val="24"/>
        </w:rPr>
        <w:t>XVR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المتاح لديك وستجد تنسيق الفيديو ومعلمات الدقة/معدل الإطارات المقابلة التي يدعمها جهاز </w:t>
      </w:r>
      <w:r w:rsidRPr="00706072">
        <w:rPr>
          <w:rFonts w:asciiTheme="minorHAnsi" w:hAnsiTheme="minorHAnsi" w:cstheme="minorHAnsi"/>
          <w:sz w:val="24"/>
          <w:szCs w:val="24"/>
        </w:rPr>
        <w:t>XVR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المتاح لديك. وتأكد من أن جميع الأجهزة التناظرية التي تستخدمها تقع ضمن الحد المسموح به.</w:t>
      </w:r>
    </w:p>
    <w:p w14:paraId="24DF86BF" w14:textId="287143FC" w:rsidR="004E47F6" w:rsidRPr="00706072" w:rsidRDefault="009701B8" w:rsidP="00706072">
      <w:pPr>
        <w:bidi/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A0039E6" wp14:editId="41A33EBB">
            <wp:extent cx="5429250" cy="3171825"/>
            <wp:effectExtent l="0" t="0" r="0" b="9525"/>
            <wp:docPr id="611225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F237" w14:textId="0DEEFFFF" w:rsidR="00D16740" w:rsidRPr="00706072" w:rsidRDefault="00E35BDB" w:rsidP="00755237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706072">
        <w:rPr>
          <w:rFonts w:asciiTheme="minorHAnsi" w:hAnsiTheme="minorHAnsi" w:cstheme="minorHAnsi"/>
          <w:b/>
          <w:bCs/>
          <w:sz w:val="24"/>
          <w:szCs w:val="24"/>
          <w:rtl/>
        </w:rPr>
        <w:t>الخطوة 2: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اخفض إعدادات الدقة/معدل الإطارات للكاميرا من قائمة </w:t>
      </w:r>
      <w:r w:rsidRPr="00706072">
        <w:rPr>
          <w:rFonts w:asciiTheme="minorHAnsi" w:hAnsiTheme="minorHAnsi" w:cstheme="minorHAnsi"/>
          <w:sz w:val="24"/>
          <w:szCs w:val="24"/>
        </w:rPr>
        <w:t>OSD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لجهاز </w:t>
      </w:r>
      <w:r w:rsidRPr="00706072">
        <w:rPr>
          <w:rFonts w:asciiTheme="minorHAnsi" w:hAnsiTheme="minorHAnsi" w:cstheme="minorHAnsi"/>
          <w:sz w:val="24"/>
          <w:szCs w:val="24"/>
        </w:rPr>
        <w:t>XVR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وشاهد كيف سيسر الأمر.</w:t>
      </w:r>
    </w:p>
    <w:p w14:paraId="475A03EE" w14:textId="38EFAEEC" w:rsidR="004E47F6" w:rsidRPr="00706072" w:rsidRDefault="004E47F6" w:rsidP="00755237">
      <w:pPr>
        <w:bidi/>
        <w:spacing w:before="100" w:beforeAutospacing="1" w:after="100" w:afterAutospacing="1"/>
        <w:rPr>
          <w:rFonts w:asciiTheme="minorHAnsi" w:hAnsiTheme="minorHAnsi" w:cstheme="minorHAnsi"/>
          <w:b/>
          <w:sz w:val="24"/>
          <w:szCs w:val="24"/>
          <w:rtl/>
        </w:rPr>
      </w:pPr>
      <w:r w:rsidRPr="00706072">
        <w:rPr>
          <w:rFonts w:asciiTheme="minorHAnsi" w:hAnsiTheme="minorHAnsi" w:cstheme="minorHAnsi"/>
          <w:b/>
          <w:bCs/>
          <w:sz w:val="24"/>
          <w:szCs w:val="24"/>
          <w:rtl/>
        </w:rPr>
        <w:t>واجهة المُستخدِم الرسومية "</w:t>
      </w:r>
      <w:r w:rsidRPr="00706072">
        <w:rPr>
          <w:rFonts w:asciiTheme="minorHAnsi" w:hAnsiTheme="minorHAnsi" w:cstheme="minorHAnsi"/>
          <w:b/>
          <w:bCs/>
          <w:sz w:val="24"/>
          <w:szCs w:val="24"/>
        </w:rPr>
        <w:t>GUI</w:t>
      </w:r>
      <w:r w:rsidRPr="00706072">
        <w:rPr>
          <w:rFonts w:asciiTheme="minorHAnsi" w:hAnsiTheme="minorHAnsi" w:cstheme="minorHAnsi"/>
          <w:b/>
          <w:bCs/>
          <w:sz w:val="24"/>
          <w:szCs w:val="24"/>
          <w:rtl/>
        </w:rPr>
        <w:t>"</w:t>
      </w:r>
    </w:p>
    <w:p w14:paraId="24CCEC78" w14:textId="7558D5A8" w:rsidR="00D16740" w:rsidRPr="00706072" w:rsidRDefault="00E35BDB" w:rsidP="00755237">
      <w:pPr>
        <w:pStyle w:val="ListParagraph"/>
        <w:numPr>
          <w:ilvl w:val="0"/>
          <w:numId w:val="2"/>
        </w:num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706072">
        <w:rPr>
          <w:rFonts w:asciiTheme="minorHAnsi" w:hAnsiTheme="minorHAnsi" w:cstheme="minorHAnsi"/>
          <w:sz w:val="24"/>
          <w:szCs w:val="24"/>
          <w:rtl/>
        </w:rPr>
        <w:t>ابحث عن شريط الأدوات في نافذة العرض المباشر للكاميرا. انقر فوق زر التحكم في التحريك والإمالة والتكبير "</w:t>
      </w:r>
      <w:r w:rsidRPr="00706072">
        <w:rPr>
          <w:rFonts w:asciiTheme="minorHAnsi" w:hAnsiTheme="minorHAnsi" w:cstheme="minorHAnsi"/>
          <w:sz w:val="24"/>
          <w:szCs w:val="24"/>
        </w:rPr>
        <w:t>PTZ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" ثم انتقل إلى قائمة </w:t>
      </w:r>
      <w:r w:rsidRPr="00706072">
        <w:rPr>
          <w:rFonts w:asciiTheme="minorHAnsi" w:hAnsiTheme="minorHAnsi" w:cstheme="minorHAnsi"/>
          <w:sz w:val="24"/>
          <w:szCs w:val="24"/>
        </w:rPr>
        <w:t>OSD</w:t>
      </w:r>
      <w:r w:rsidRPr="00706072">
        <w:rPr>
          <w:rFonts w:asciiTheme="minorHAnsi" w:hAnsiTheme="minorHAnsi" w:cstheme="minorHAnsi"/>
          <w:sz w:val="24"/>
          <w:szCs w:val="24"/>
          <w:rtl/>
        </w:rPr>
        <w:t>.</w:t>
      </w:r>
    </w:p>
    <w:p w14:paraId="64986BD1" w14:textId="609A7B94" w:rsidR="00D16740" w:rsidRPr="00706072" w:rsidRDefault="00E35BDB" w:rsidP="00706072">
      <w:pPr>
        <w:bidi/>
        <w:spacing w:before="100" w:beforeAutospacing="1" w:after="100" w:afterAutospacing="1"/>
        <w:jc w:val="both"/>
        <w:rPr>
          <w:rFonts w:asciiTheme="minorHAnsi" w:hAnsiTheme="minorHAnsi" w:cstheme="minorHAnsi"/>
          <w:rtl/>
        </w:rPr>
      </w:pPr>
      <w:r w:rsidRPr="00706072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236264EB" wp14:editId="10C66092">
            <wp:extent cx="2760848" cy="1990718"/>
            <wp:effectExtent l="0" t="0" r="0" b="0"/>
            <wp:docPr id="166607956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848" cy="1990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701B8">
        <w:rPr>
          <w:noProof/>
        </w:rPr>
        <w:drawing>
          <wp:inline distT="0" distB="0" distL="0" distR="0" wp14:anchorId="330B9C5E" wp14:editId="110F9960">
            <wp:extent cx="2437263" cy="1950720"/>
            <wp:effectExtent l="0" t="0" r="1270" b="0"/>
            <wp:docPr id="1466021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03" cy="19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072">
        <w:rPr>
          <w:rFonts w:asciiTheme="minorHAnsi" w:hAnsiTheme="minorHAnsi" w:cstheme="minorHAnsi"/>
          <w:rtl/>
        </w:rPr>
        <w:t xml:space="preserve"> </w:t>
      </w:r>
    </w:p>
    <w:p w14:paraId="466D21EB" w14:textId="60921C7D" w:rsidR="00D16740" w:rsidRPr="00706072" w:rsidRDefault="00E35BDB" w:rsidP="00BD2B01">
      <w:pPr>
        <w:pStyle w:val="ListParagraph"/>
        <w:numPr>
          <w:ilvl w:val="0"/>
          <w:numId w:val="2"/>
        </w:num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706072">
        <w:rPr>
          <w:rFonts w:asciiTheme="minorHAnsi" w:hAnsiTheme="minorHAnsi" w:cstheme="minorHAnsi"/>
          <w:rtl/>
        </w:rPr>
        <w:t xml:space="preserve">انقر فوق زر </w:t>
      </w:r>
      <w:r w:rsidRPr="00706072">
        <w:rPr>
          <w:rFonts w:asciiTheme="minorHAnsi" w:hAnsiTheme="minorHAnsi" w:cstheme="minorHAnsi"/>
        </w:rPr>
        <w:t>Control Menu</w:t>
      </w:r>
      <w:r w:rsidRPr="00706072">
        <w:rPr>
          <w:rFonts w:asciiTheme="minorHAnsi" w:hAnsiTheme="minorHAnsi" w:cstheme="minorHAnsi"/>
          <w:rtl/>
        </w:rPr>
        <w:t xml:space="preserve"> أو الأيقونة </w:t>
      </w:r>
      <w:r w:rsidRPr="00706072">
        <w:rPr>
          <w:rFonts w:asciiTheme="minorHAnsi" w:hAnsiTheme="minorHAnsi" w:cstheme="minorHAnsi"/>
          <w:noProof/>
          <w:rtl/>
        </w:rPr>
        <w:drawing>
          <wp:inline distT="0" distB="0" distL="0" distR="0" wp14:anchorId="04F56418" wp14:editId="550DA7D6">
            <wp:extent cx="266602" cy="126159"/>
            <wp:effectExtent l="0" t="0" r="0" b="0"/>
            <wp:docPr id="166607956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02" cy="126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06072">
        <w:rPr>
          <w:rFonts w:asciiTheme="minorHAnsi" w:hAnsiTheme="minorHAnsi" w:cstheme="minorHAnsi"/>
          <w:rtl/>
        </w:rPr>
        <w:t xml:space="preserve"> وستظهر قائمة إعداد الكاميرا.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ويمكنك التنقل في القائمة باستخدام الأسهم للعثور على خيار تغيير معلمات الكاميرا مثل الدقة ومعدل الإطارات.</w:t>
      </w:r>
      <w:r w:rsidRPr="00706072">
        <w:rPr>
          <w:rFonts w:asciiTheme="minorHAnsi" w:hAnsiTheme="minorHAnsi" w:cstheme="minorHAnsi"/>
          <w:rtl/>
        </w:rPr>
        <w:t xml:space="preserve"> </w:t>
      </w:r>
    </w:p>
    <w:p w14:paraId="63BB0AE9" w14:textId="77777777" w:rsidR="00D16740" w:rsidRPr="00706072" w:rsidRDefault="00E35BDB" w:rsidP="00706072">
      <w:pPr>
        <w:bidi/>
        <w:spacing w:before="100" w:beforeAutospacing="1" w:after="100" w:afterAutospacing="1"/>
        <w:jc w:val="both"/>
        <w:rPr>
          <w:rFonts w:asciiTheme="minorHAnsi" w:hAnsiTheme="minorHAnsi" w:cstheme="minorHAnsi"/>
          <w:rtl/>
        </w:rPr>
      </w:pPr>
      <w:r w:rsidRPr="00706072">
        <w:rPr>
          <w:rFonts w:asciiTheme="minorHAnsi" w:hAnsiTheme="minorHAnsi" w:cstheme="minorHAnsi"/>
          <w:noProof/>
          <w:rtl/>
        </w:rPr>
        <w:drawing>
          <wp:inline distT="0" distB="0" distL="0" distR="0" wp14:anchorId="07ECA2A6" wp14:editId="1C286EFB">
            <wp:extent cx="5429250" cy="3028950"/>
            <wp:effectExtent l="0" t="0" r="0" b="0"/>
            <wp:docPr id="166607956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5B8B8" w14:textId="77777777" w:rsidR="00685633" w:rsidRPr="00706072" w:rsidRDefault="00E35BDB" w:rsidP="00BD2B01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eastAsia="Source Sans Pro" w:hAnsiTheme="minorHAnsi" w:cstheme="minorHAnsi"/>
          <w:i/>
          <w:color w:val="000000"/>
          <w:sz w:val="21"/>
          <w:szCs w:val="21"/>
          <w:rtl/>
        </w:rPr>
      </w:pPr>
      <w:r w:rsidRPr="00706072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706072">
        <w:rPr>
          <w:rFonts w:asciiTheme="minorHAnsi" w:hAnsiTheme="minorHAnsi" w:cstheme="minorHAnsi"/>
          <w:rtl/>
        </w:rPr>
        <w:t xml:space="preserve"> </w:t>
      </w:r>
    </w:p>
    <w:p w14:paraId="4073244E" w14:textId="47199FF1" w:rsidR="00685633" w:rsidRPr="00706072" w:rsidRDefault="00685633" w:rsidP="00BD2B01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hAnsiTheme="minorHAnsi" w:cstheme="minorHAnsi"/>
          <w:i/>
          <w:color w:val="000000"/>
          <w:sz w:val="21"/>
          <w:szCs w:val="21"/>
          <w:rtl/>
        </w:rPr>
      </w:pPr>
      <w:r w:rsidRPr="0070607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1. قد تحتاج، في بعض الكاميرات، إلى النقر فوق </w:t>
      </w:r>
      <w:r w:rsidRPr="00706072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>+ of Iris</w:t>
      </w:r>
      <w:r w:rsidRPr="0070607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 لإظهار قائمة إعداد الكاميرا في جهاز </w:t>
      </w:r>
      <w:r w:rsidRPr="00706072">
        <w:rPr>
          <w:rFonts w:asciiTheme="minorHAnsi" w:hAnsiTheme="minorHAnsi" w:cstheme="minorHAnsi"/>
          <w:i/>
          <w:iCs/>
          <w:color w:val="000000"/>
          <w:sz w:val="21"/>
          <w:szCs w:val="21"/>
        </w:rPr>
        <w:t>XVR</w:t>
      </w:r>
      <w:r w:rsidRPr="0070607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>.</w:t>
      </w:r>
    </w:p>
    <w:p w14:paraId="199E84FB" w14:textId="54D1D118" w:rsidR="00D16740" w:rsidRPr="00706072" w:rsidRDefault="00685633" w:rsidP="00BD2B01">
      <w:pPr>
        <w:widowControl/>
        <w:pBdr>
          <w:top w:val="nil"/>
          <w:left w:val="nil"/>
          <w:bottom w:val="nil"/>
          <w:right w:val="nil"/>
          <w:between w:val="nil"/>
        </w:pBdr>
        <w:bidi/>
        <w:rPr>
          <w:rFonts w:asciiTheme="minorHAnsi" w:eastAsia="Source Sans Pro" w:hAnsiTheme="minorHAnsi" w:cstheme="minorHAnsi"/>
          <w:i/>
          <w:color w:val="000000"/>
          <w:sz w:val="21"/>
          <w:szCs w:val="21"/>
          <w:rtl/>
        </w:rPr>
      </w:pPr>
      <w:r w:rsidRPr="0070607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2. </w:t>
      </w:r>
      <w:r w:rsidRPr="00706072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بالنسبة لبعض الكاميرات التناظرية التابعة لجهات خارجية، قد يتعذر تغيير الدقة/معدل الإطارات للكاميرا من قائمة </w:t>
      </w:r>
      <w:r w:rsidRPr="00706072">
        <w:rPr>
          <w:rFonts w:asciiTheme="minorHAnsi" w:hAnsiTheme="minorHAnsi" w:cstheme="minorHAnsi"/>
          <w:i/>
          <w:iCs/>
          <w:sz w:val="21"/>
          <w:szCs w:val="21"/>
        </w:rPr>
        <w:t>OSD</w:t>
      </w:r>
      <w:r w:rsidRPr="00706072">
        <w:rPr>
          <w:rFonts w:asciiTheme="minorHAnsi" w:hAnsiTheme="minorHAnsi" w:cstheme="minorHAnsi"/>
          <w:i/>
          <w:iCs/>
          <w:sz w:val="21"/>
          <w:szCs w:val="21"/>
          <w:rtl/>
        </w:rPr>
        <w:t xml:space="preserve"> الخاصة بجهاز </w:t>
      </w:r>
      <w:r w:rsidRPr="00706072">
        <w:rPr>
          <w:rFonts w:asciiTheme="minorHAnsi" w:hAnsiTheme="minorHAnsi" w:cstheme="minorHAnsi"/>
          <w:i/>
          <w:iCs/>
          <w:sz w:val="21"/>
          <w:szCs w:val="21"/>
        </w:rPr>
        <w:t>Uniview XVR</w:t>
      </w:r>
      <w:r w:rsidRPr="00706072">
        <w:rPr>
          <w:rFonts w:asciiTheme="minorHAnsi" w:hAnsiTheme="minorHAnsi" w:cstheme="minorHAnsi"/>
          <w:i/>
          <w:iCs/>
          <w:sz w:val="21"/>
          <w:szCs w:val="21"/>
          <w:rtl/>
        </w:rPr>
        <w:t>.</w:t>
      </w:r>
      <w:r w:rsidRPr="00706072">
        <w:rPr>
          <w:rFonts w:asciiTheme="minorHAnsi" w:hAnsiTheme="minorHAnsi" w:cstheme="minorHAnsi"/>
          <w:i/>
          <w:iCs/>
          <w:color w:val="000000"/>
          <w:sz w:val="21"/>
          <w:szCs w:val="21"/>
          <w:rtl/>
        </w:rPr>
        <w:t xml:space="preserve"> وفي هذه الحالة، يرجى الاتصال بالشركة المصنعة للكاميرا للحصول على الدعم بخصوص كيفية تغيير إعدادي الدقة/معدل الإطارات للكاميرا.</w:t>
      </w:r>
    </w:p>
    <w:p w14:paraId="2FDA2F54" w14:textId="243C3DE6" w:rsidR="004E47F6" w:rsidRPr="00706072" w:rsidRDefault="004E47F6" w:rsidP="00BD2B01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</w:pPr>
      <w:r w:rsidRPr="00706072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واجهة مُستخدِم الويب</w:t>
      </w:r>
    </w:p>
    <w:p w14:paraId="71606015" w14:textId="486D9AD8" w:rsidR="00D16740" w:rsidRPr="00706072" w:rsidRDefault="00E35BDB" w:rsidP="00BD2B01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706072">
        <w:rPr>
          <w:rFonts w:asciiTheme="minorHAnsi" w:hAnsiTheme="minorHAnsi" w:cstheme="minorHAnsi"/>
          <w:sz w:val="24"/>
          <w:szCs w:val="24"/>
          <w:rtl/>
        </w:rPr>
        <w:t xml:space="preserve">إن العمليات التي تُجرى على واجهة ويب جهاز </w:t>
      </w:r>
      <w:r w:rsidRPr="00706072">
        <w:rPr>
          <w:rFonts w:asciiTheme="minorHAnsi" w:hAnsiTheme="minorHAnsi" w:cstheme="minorHAnsi"/>
          <w:sz w:val="24"/>
          <w:szCs w:val="24"/>
        </w:rPr>
        <w:t>XVR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هي نفسها تقريبًا التي تُجرى على شاشة جهاز </w:t>
      </w:r>
      <w:r w:rsidRPr="00706072">
        <w:rPr>
          <w:rFonts w:asciiTheme="minorHAnsi" w:hAnsiTheme="minorHAnsi" w:cstheme="minorHAnsi"/>
          <w:sz w:val="24"/>
          <w:szCs w:val="24"/>
        </w:rPr>
        <w:t>NVR</w:t>
      </w:r>
      <w:r w:rsidRPr="00706072">
        <w:rPr>
          <w:rFonts w:asciiTheme="minorHAnsi" w:hAnsiTheme="minorHAnsi" w:cstheme="minorHAnsi"/>
          <w:rtl/>
        </w:rPr>
        <w:t xml:space="preserve"> </w:t>
      </w:r>
    </w:p>
    <w:p w14:paraId="1952E9BC" w14:textId="437DED7D" w:rsidR="00D16740" w:rsidRPr="00706072" w:rsidRDefault="00E35BDB" w:rsidP="00BD2B01">
      <w:pPr>
        <w:pStyle w:val="ListParagraph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706072">
        <w:rPr>
          <w:rFonts w:asciiTheme="minorHAnsi" w:hAnsiTheme="minorHAnsi" w:cstheme="minorHAnsi"/>
          <w:sz w:val="24"/>
          <w:szCs w:val="24"/>
          <w:rtl/>
        </w:rPr>
        <w:t xml:space="preserve">انتقل إلى قائمة </w:t>
      </w:r>
      <w:r w:rsidRPr="00706072">
        <w:rPr>
          <w:rFonts w:asciiTheme="minorHAnsi" w:hAnsiTheme="minorHAnsi" w:cstheme="minorHAnsi"/>
          <w:sz w:val="24"/>
          <w:szCs w:val="24"/>
        </w:rPr>
        <w:t>OSD</w:t>
      </w:r>
      <w:r w:rsidRPr="00706072">
        <w:rPr>
          <w:rFonts w:asciiTheme="minorHAnsi" w:hAnsiTheme="minorHAnsi" w:cstheme="minorHAnsi"/>
          <w:sz w:val="24"/>
          <w:szCs w:val="24"/>
          <w:rtl/>
        </w:rPr>
        <w:t xml:space="preserve"> الموجودة على الجانب الأيمن من العرض المباشر للكاميرا التناظرية على واجهة ويب جهاز </w:t>
      </w:r>
      <w:r w:rsidRPr="00706072">
        <w:rPr>
          <w:rFonts w:asciiTheme="minorHAnsi" w:hAnsiTheme="minorHAnsi" w:cstheme="minorHAnsi"/>
          <w:sz w:val="24"/>
          <w:szCs w:val="24"/>
        </w:rPr>
        <w:t>NVR</w:t>
      </w:r>
      <w:r w:rsidRPr="00706072">
        <w:rPr>
          <w:rFonts w:asciiTheme="minorHAnsi" w:hAnsiTheme="minorHAnsi" w:cstheme="minorHAnsi"/>
          <w:sz w:val="24"/>
          <w:szCs w:val="24"/>
          <w:rtl/>
        </w:rPr>
        <w:t>.</w:t>
      </w:r>
      <w:r w:rsidRPr="00706072">
        <w:rPr>
          <w:rFonts w:asciiTheme="minorHAnsi" w:hAnsiTheme="minorHAnsi" w:cstheme="minorHAnsi"/>
          <w:rtl/>
        </w:rPr>
        <w:t xml:space="preserve"> </w:t>
      </w:r>
    </w:p>
    <w:p w14:paraId="1CDD9E8D" w14:textId="170C720A" w:rsidR="00D16740" w:rsidRPr="00706072" w:rsidRDefault="009701B8" w:rsidP="00706072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color w:val="000000"/>
          <w:sz w:val="21"/>
          <w:szCs w:val="21"/>
          <w:rtl/>
        </w:rPr>
      </w:pPr>
      <w:r>
        <w:rPr>
          <w:rFonts w:asciiTheme="minorHAnsi" w:hAnsiTheme="minorHAnsi" w:cstheme="minorHAnsi" w:hint="cs"/>
          <w:noProof/>
          <w:rtl/>
        </w:rPr>
        <w:lastRenderedPageBreak/>
        <w:t>ؤ</w:t>
      </w:r>
      <w:r>
        <w:rPr>
          <w:noProof/>
        </w:rPr>
        <w:drawing>
          <wp:inline distT="0" distB="0" distL="0" distR="0" wp14:anchorId="0EA94FE2" wp14:editId="5F4D0252">
            <wp:extent cx="5429250" cy="2734310"/>
            <wp:effectExtent l="0" t="0" r="0" b="8890"/>
            <wp:docPr id="6996458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451C" w14:textId="066990F7" w:rsidR="00D16740" w:rsidRPr="00706072" w:rsidRDefault="00E35BDB" w:rsidP="00F772BD">
      <w:pPr>
        <w:pStyle w:val="ListParagraph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bookmarkStart w:id="0" w:name="_heading=h.gjdgxs"/>
      <w:bookmarkEnd w:id="0"/>
      <w:r w:rsidRPr="00706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انقر فوق </w:t>
      </w:r>
      <w:r w:rsidRPr="00706072">
        <w:rPr>
          <w:rFonts w:asciiTheme="minorHAnsi" w:hAnsiTheme="minorHAnsi" w:cstheme="minorHAnsi"/>
          <w:noProof/>
          <w:rtl/>
        </w:rPr>
        <w:drawing>
          <wp:inline distT="0" distB="0" distL="0" distR="0" wp14:anchorId="0958A3C1" wp14:editId="288EDCE2">
            <wp:extent cx="141040" cy="111347"/>
            <wp:effectExtent l="0" t="0" r="0" b="0"/>
            <wp:docPr id="166607956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40" cy="111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06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أو </w:t>
      </w:r>
      <w:r w:rsidRPr="00706072">
        <w:rPr>
          <w:rFonts w:asciiTheme="minorHAnsi" w:hAnsiTheme="minorHAnsi" w:cstheme="minorHAnsi"/>
          <w:noProof/>
          <w:rtl/>
        </w:rPr>
        <w:drawing>
          <wp:inline distT="0" distB="0" distL="0" distR="0" wp14:anchorId="0BBCA5AB" wp14:editId="5F2C433F">
            <wp:extent cx="137663" cy="128277"/>
            <wp:effectExtent l="0" t="0" r="0" b="0"/>
            <wp:docPr id="166607956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3" cy="128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06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في لوحة التحكم في </w:t>
      </w:r>
      <w:r w:rsidRPr="00706072">
        <w:rPr>
          <w:rFonts w:asciiTheme="minorHAnsi" w:hAnsiTheme="minorHAnsi" w:cstheme="minorHAnsi"/>
          <w:color w:val="000000"/>
          <w:sz w:val="24"/>
          <w:szCs w:val="24"/>
        </w:rPr>
        <w:t>PTZ</w:t>
      </w:r>
      <w:r w:rsidRPr="00706072">
        <w:rPr>
          <w:rFonts w:asciiTheme="minorHAnsi" w:hAnsiTheme="minorHAnsi" w:cstheme="minorHAnsi"/>
          <w:color w:val="000000"/>
          <w:sz w:val="24"/>
          <w:szCs w:val="24"/>
          <w:rtl/>
        </w:rPr>
        <w:t>، وستظهر قائمة إعداد الكاميرا. ويمكنك التنقل في القائمة باستخدام الأسهم للعثور على خيار تغيير معلمات الكاميرا مثل الدقة ومعدل الإطارات.</w:t>
      </w:r>
    </w:p>
    <w:sectPr w:rsidR="00D16740" w:rsidRPr="00706072" w:rsidSect="00B20691">
      <w:headerReference w:type="default" r:id="rId18"/>
      <w:footerReference w:type="default" r:id="rId19"/>
      <w:pgSz w:w="11910" w:h="16840"/>
      <w:pgMar w:top="1950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E56FB" w14:textId="77777777" w:rsidR="00F87BBD" w:rsidRDefault="00F87BBD">
      <w:r>
        <w:separator/>
      </w:r>
    </w:p>
  </w:endnote>
  <w:endnote w:type="continuationSeparator" w:id="0">
    <w:p w14:paraId="0E561760" w14:textId="77777777" w:rsidR="00F87BBD" w:rsidRDefault="00F87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797251264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35993FEC" w14:textId="5EF69BF1" w:rsidR="00B20691" w:rsidRPr="00B20691" w:rsidRDefault="00B20691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B20691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B20691">
          <w:rPr>
            <w:rFonts w:ascii="Source Sans Pro" w:hAnsi="Source Sans Pro" w:hint="cs"/>
          </w:rPr>
          <w:instrText>PAGE   \* MERGEFORMAT</w:instrText>
        </w:r>
        <w:r w:rsidRPr="00B20691">
          <w:rPr>
            <w:rFonts w:ascii="Source Sans Pro" w:hAnsi="Source Sans Pro" w:hint="cs"/>
            <w:rtl/>
          </w:rPr>
          <w:fldChar w:fldCharType="separate"/>
        </w:r>
        <w:r w:rsidR="001B198E" w:rsidRPr="001B198E">
          <w:rPr>
            <w:rFonts w:ascii="Source Sans Pro" w:hAnsi="Source Sans Pro" w:hint="cs"/>
            <w:rtl/>
          </w:rPr>
          <w:t>1</w:t>
        </w:r>
        <w:r w:rsidRPr="00B20691">
          <w:rPr>
            <w:rFonts w:ascii="Source Sans Pro" w:hAnsi="Source Sans Pro" w:hint="cs"/>
            <w:rtl/>
          </w:rPr>
          <w:fldChar w:fldCharType="end"/>
        </w:r>
      </w:p>
    </w:sdtContent>
  </w:sdt>
  <w:p w14:paraId="03158B9D" w14:textId="77777777" w:rsidR="00B20691" w:rsidRPr="00B20691" w:rsidRDefault="00B20691">
    <w:pPr>
      <w:pStyle w:val="Footer"/>
      <w:rPr>
        <w:rFonts w:ascii="Source Sans Pro" w:hAnsi="Source Sans P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88931" w14:textId="77777777" w:rsidR="00F87BBD" w:rsidRDefault="00F87BBD">
      <w:r>
        <w:separator/>
      </w:r>
    </w:p>
  </w:footnote>
  <w:footnote w:type="continuationSeparator" w:id="0">
    <w:p w14:paraId="4D0FA85A" w14:textId="77777777" w:rsidR="00F87BBD" w:rsidRDefault="00F87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876"/>
      <w:gridCol w:w="5811"/>
      <w:gridCol w:w="710"/>
      <w:gridCol w:w="991"/>
    </w:tblGrid>
    <w:tr w:rsidR="003532D4" w:rsidRPr="00706072" w14:paraId="04867A98" w14:textId="77777777" w:rsidTr="00706072">
      <w:trPr>
        <w:trHeight w:val="170"/>
      </w:trPr>
      <w:tc>
        <w:tcPr>
          <w:tcW w:w="8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73BC659" w14:textId="77777777" w:rsidR="003532D4" w:rsidRPr="00706072" w:rsidRDefault="003532D4" w:rsidP="003532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العنوان:</w:t>
          </w:r>
        </w:p>
      </w:tc>
      <w:tc>
        <w:tcPr>
          <w:tcW w:w="58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B352717" w14:textId="4921D423" w:rsidR="003532D4" w:rsidRPr="00706072" w:rsidRDefault="003532D4" w:rsidP="003532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كيفية استكشاف الأخطاء وإصلاحها عندما تظهر الرسالة "</w:t>
          </w: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</w:rPr>
            <w:t>Please Adjust the Video Output</w:t>
          </w: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" على جهاز </w:t>
          </w: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</w:rPr>
            <w:t>Uniview XVR</w:t>
          </w: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7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1296045" w14:textId="77777777" w:rsidR="003532D4" w:rsidRPr="00706072" w:rsidRDefault="003532D4" w:rsidP="003532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B5EF268" w14:textId="27E33DD7" w:rsidR="003532D4" w:rsidRPr="00706072" w:rsidRDefault="00B20691" w:rsidP="003532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3532D4" w:rsidRPr="00706072" w14:paraId="77038767" w14:textId="77777777" w:rsidTr="00706072">
      <w:trPr>
        <w:trHeight w:val="171"/>
      </w:trPr>
      <w:tc>
        <w:tcPr>
          <w:tcW w:w="8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619C19B" w14:textId="77777777" w:rsidR="003532D4" w:rsidRPr="00706072" w:rsidRDefault="003532D4" w:rsidP="003532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المنتج:</w:t>
          </w:r>
        </w:p>
      </w:tc>
      <w:tc>
        <w:tcPr>
          <w:tcW w:w="58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5252D7B" w14:textId="77777777" w:rsidR="003532D4" w:rsidRPr="00706072" w:rsidRDefault="003532D4" w:rsidP="003532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جهاز تسجيل فيديو موسع "</w:t>
          </w: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</w:rPr>
            <w:t>XVR</w:t>
          </w: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"</w:t>
          </w:r>
        </w:p>
      </w:tc>
      <w:tc>
        <w:tcPr>
          <w:tcW w:w="7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E4E76D0" w14:textId="77777777" w:rsidR="003532D4" w:rsidRPr="00706072" w:rsidRDefault="003532D4" w:rsidP="003532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330ED12" w14:textId="68BD1150" w:rsidR="003532D4" w:rsidRPr="00706072" w:rsidRDefault="00B20691" w:rsidP="003532D4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706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38A5F3B4" w14:textId="77777777" w:rsidR="00D16740" w:rsidRPr="00706072" w:rsidRDefault="00E35BDB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706072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47CA7569" wp14:editId="4E756CF2">
          <wp:simplePos x="0" y="0"/>
          <wp:positionH relativeFrom="margin">
            <wp:posOffset>4671695</wp:posOffset>
          </wp:positionH>
          <wp:positionV relativeFrom="page">
            <wp:posOffset>228600</wp:posOffset>
          </wp:positionV>
          <wp:extent cx="750570" cy="42037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14129"/>
    <w:multiLevelType w:val="hybridMultilevel"/>
    <w:tmpl w:val="C6C63532"/>
    <w:lvl w:ilvl="0" w:tplc="DC52E1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EB80A40"/>
    <w:multiLevelType w:val="hybridMultilevel"/>
    <w:tmpl w:val="D01A0B82"/>
    <w:lvl w:ilvl="0" w:tplc="F0F6D0E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547107F"/>
    <w:multiLevelType w:val="hybridMultilevel"/>
    <w:tmpl w:val="8D1C0744"/>
    <w:lvl w:ilvl="0" w:tplc="5E74FE2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99747883">
    <w:abstractNumId w:val="2"/>
  </w:num>
  <w:num w:numId="2" w16cid:durableId="186872903">
    <w:abstractNumId w:val="0"/>
  </w:num>
  <w:num w:numId="3" w16cid:durableId="1164707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740"/>
    <w:rsid w:val="001B198E"/>
    <w:rsid w:val="003532D4"/>
    <w:rsid w:val="0042307C"/>
    <w:rsid w:val="004B312C"/>
    <w:rsid w:val="004E157F"/>
    <w:rsid w:val="004E47F6"/>
    <w:rsid w:val="006669A0"/>
    <w:rsid w:val="00685633"/>
    <w:rsid w:val="006D3742"/>
    <w:rsid w:val="006E7DAD"/>
    <w:rsid w:val="006F6921"/>
    <w:rsid w:val="00706072"/>
    <w:rsid w:val="00755237"/>
    <w:rsid w:val="00775899"/>
    <w:rsid w:val="008615E4"/>
    <w:rsid w:val="008B489D"/>
    <w:rsid w:val="008F60B2"/>
    <w:rsid w:val="00947FB1"/>
    <w:rsid w:val="009701B8"/>
    <w:rsid w:val="00970D50"/>
    <w:rsid w:val="00A54221"/>
    <w:rsid w:val="00B20691"/>
    <w:rsid w:val="00B358E6"/>
    <w:rsid w:val="00B6165A"/>
    <w:rsid w:val="00B923DC"/>
    <w:rsid w:val="00BA2B31"/>
    <w:rsid w:val="00BD2B01"/>
    <w:rsid w:val="00C75044"/>
    <w:rsid w:val="00CA7D4C"/>
    <w:rsid w:val="00CD5559"/>
    <w:rsid w:val="00D16740"/>
    <w:rsid w:val="00D9315C"/>
    <w:rsid w:val="00DB3121"/>
    <w:rsid w:val="00E35BDB"/>
    <w:rsid w:val="00EC3B52"/>
    <w:rsid w:val="00F772BD"/>
    <w:rsid w:val="00F8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9DDC8"/>
  <w15:docId w15:val="{41ECE37A-FD6F-446A-9DD3-B63955E52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982"/>
  </w:style>
  <w:style w:type="paragraph" w:styleId="Heading1">
    <w:name w:val="heading 1"/>
    <w:basedOn w:val="Normal"/>
    <w:link w:val="Heading1Char"/>
    <w:uiPriority w:val="9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9"/>
    <w:semiHidden/>
    <w:unhideWhenUsed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527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527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5272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852727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D26BE0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26BE0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AC4982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character" w:customStyle="1" w:styleId="1">
    <w:name w:val="未处理的提及1"/>
    <w:basedOn w:val="DefaultParagraphFont"/>
    <w:uiPriority w:val="99"/>
    <w:semiHidden/>
    <w:unhideWhenUsed/>
    <w:rsid w:val="00AC498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41E64"/>
    <w:pPr>
      <w:widowControl/>
    </w:pPr>
  </w:style>
  <w:style w:type="paragraph" w:customStyle="1" w:styleId="10">
    <w:name w:val="列出段落1"/>
    <w:basedOn w:val="Normal"/>
    <w:semiHidden/>
    <w:rsid w:val="00856E89"/>
    <w:pPr>
      <w:widowControl/>
      <w:spacing w:before="40" w:after="120"/>
      <w:ind w:firstLineChars="200" w:firstLine="420"/>
    </w:pPr>
    <w:rPr>
      <w:rFonts w:ascii="Arial" w:eastAsia="SimSun" w:hAnsi="Arial"/>
      <w:kern w:val="2"/>
      <w:sz w:val="21"/>
      <w:szCs w:val="2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rYtVVldc6rAXa8mCTXAtmHxAow==">CgMxLjAyCGguZ2pkZ3hzOAByITFtUDEyUllDY2MtRVQwaktsX2REN3d1R0Q0YXNOV0g0dg==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320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Ronald Rober</cp:lastModifiedBy>
  <cp:revision>21</cp:revision>
  <dcterms:created xsi:type="dcterms:W3CDTF">2023-04-21T01:19:00Z</dcterms:created>
  <dcterms:modified xsi:type="dcterms:W3CDTF">2024-10-01T09:06:00Z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